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45AB">
        <w:rPr>
          <w:rFonts w:ascii="Times New Roman" w:hAnsi="Times New Roman" w:cs="Times New Roman"/>
          <w:b/>
          <w:bCs/>
          <w:sz w:val="24"/>
          <w:szCs w:val="24"/>
        </w:rPr>
        <w:t>Klauzula informacyjna – fundusz alimentacyjny</w:t>
      </w:r>
    </w:p>
    <w:p w:rsidR="006C45AB" w:rsidRP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AB">
        <w:rPr>
          <w:rFonts w:ascii="Times New Roman" w:hAnsi="Times New Roman" w:cs="Times New Roman"/>
          <w:sz w:val="24"/>
          <w:szCs w:val="24"/>
        </w:rPr>
        <w:t xml:space="preserve">UE. L. z 2016r. Nr 119, s.1 ze zm.) - dalej: „RODO” informuję, że: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1. Administratorem Państwa danych jest Ośrodek Pomocy Społecznej w </w:t>
      </w:r>
      <w:r>
        <w:rPr>
          <w:rFonts w:ascii="Times New Roman" w:hAnsi="Times New Roman" w:cs="Times New Roman"/>
          <w:sz w:val="24"/>
          <w:szCs w:val="24"/>
        </w:rPr>
        <w:t xml:space="preserve">Lyskach </w:t>
      </w:r>
      <w:r w:rsidRPr="006C45AB">
        <w:rPr>
          <w:rFonts w:ascii="Times New Roman" w:hAnsi="Times New Roman" w:cs="Times New Roman"/>
          <w:sz w:val="24"/>
          <w:szCs w:val="24"/>
        </w:rPr>
        <w:t xml:space="preserve">reprezentowany przez Kierownika, z siedzibą przy </w:t>
      </w:r>
      <w:r>
        <w:rPr>
          <w:rFonts w:ascii="Times New Roman" w:hAnsi="Times New Roman" w:cs="Times New Roman"/>
          <w:sz w:val="24"/>
          <w:szCs w:val="24"/>
        </w:rPr>
        <w:t>ul. Sikorskiego 2</w:t>
      </w:r>
      <w:r w:rsidRPr="006C45AB">
        <w:rPr>
          <w:rFonts w:ascii="Times New Roman" w:hAnsi="Times New Roman" w:cs="Times New Roman"/>
          <w:sz w:val="24"/>
          <w:szCs w:val="24"/>
        </w:rPr>
        <w:t xml:space="preserve">, 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45A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5 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2. W sprawach związanych z Pani/Pana danymi proszę kontaktować się z Inspektorem Ochrony Danych, poprzez adres poczty elektronicznej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6C45A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.pl lub pisemnie w siedzibie Ośrodka.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3. Państwa dane osobowe będą przetwarzane w celu ustalenia prawa do świadczeń wynikających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5AB">
        <w:rPr>
          <w:rFonts w:ascii="Times New Roman" w:hAnsi="Times New Roman" w:cs="Times New Roman"/>
          <w:sz w:val="24"/>
          <w:szCs w:val="24"/>
        </w:rPr>
        <w:t xml:space="preserve">z ustawy z dnia 7 września 2007 r. o pomocy osobom uprawnionym do alimentów.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4. Podstawą przetwarzania Państwa danych osobowych jest art. 6 ust. 1 lit. c oraz art. 9 ust. 2 lit. b RODO, w związku z ustawą z dnia 7 września 2007 r. o pomocy osobom uprawnionym do alimentów – zwanej dalej Ustawą. Podstawą przetwarzania danych jest również art. 6 ust. 1 RODO tj. wyrażona przez Państwa zgoda dla kategorii danych osobowych podanych dobrowolnie, to znaczy innych niż wymaganych przepisami prawa dla realizacji świadczenia.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5. Państwa dane będą przechowywane przez okres związany z realizacją świadczeń a następnie zgodnie z przepisami ustawy z 14 lipca 1983 r.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5AB">
        <w:rPr>
          <w:rFonts w:ascii="Times New Roman" w:hAnsi="Times New Roman" w:cs="Times New Roman"/>
          <w:sz w:val="24"/>
          <w:szCs w:val="24"/>
        </w:rPr>
        <w:t xml:space="preserve"> i wydanej na jej podstawie instrukcji archiwizacji jednostki.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6. Państwa dane nie będą przetwarzane w sposób zautomatyzowany, w tym nie będą podlegać profilowaniu.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7. W związku z przetwarzaniem Państwa danych osobowych, przysługują Państwu następujące prawa: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d) prawo do cofnięcia zgody w dowolnym momencie bez wpływu na zgodność z prawem przetwarzania, którego dokonano na podstawie zgody przed jej cofnięciem;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 </w:t>
      </w:r>
    </w:p>
    <w:p w:rsidR="00A77E6E" w:rsidRPr="006C45AB" w:rsidRDefault="00A77E6E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E6E" w:rsidRPr="006C45AB" w:rsidSect="008B14D0">
      <w:pgSz w:w="11906" w:h="17338"/>
      <w:pgMar w:top="1843" w:right="904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B"/>
    <w:rsid w:val="00531622"/>
    <w:rsid w:val="006C45AB"/>
    <w:rsid w:val="00A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2</cp:revision>
  <dcterms:created xsi:type="dcterms:W3CDTF">2024-12-04T11:16:00Z</dcterms:created>
  <dcterms:modified xsi:type="dcterms:W3CDTF">2024-12-04T11:16:00Z</dcterms:modified>
</cp:coreProperties>
</file>