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61C5E" w14:textId="77777777" w:rsidR="008505B0" w:rsidRPr="00737D68" w:rsidRDefault="008505B0" w:rsidP="008505B0">
      <w:pPr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Klauzula informacyjna procedura Niebieskiej Karty</w:t>
      </w:r>
    </w:p>
    <w:p w14:paraId="05CBB38D" w14:textId="38343DEF" w:rsidR="008505B0" w:rsidRPr="00737D68" w:rsidRDefault="008505B0" w:rsidP="008505B0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Zgodnie z art. 13 ust. 1 i 2 rozporządzenia Parlamentu Europejskiego i Rady (UE) 2016/679</w:t>
      </w:r>
      <w:r w:rsidR="00B36E24" w:rsidRPr="00737D6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737D68">
        <w:rPr>
          <w:rFonts w:ascii="Times New Roman" w:hAnsi="Times New Roman" w:cs="Times New Roman"/>
          <w:sz w:val="20"/>
          <w:szCs w:val="20"/>
          <w:lang w:eastAsia="pl-PL"/>
        </w:rPr>
        <w:t>z</w:t>
      </w:r>
      <w:r w:rsidR="00B36E24" w:rsidRPr="00737D68">
        <w:rPr>
          <w:rFonts w:ascii="Times New Roman" w:hAnsi="Times New Roman" w:cs="Times New Roman"/>
          <w:sz w:val="20"/>
          <w:szCs w:val="20"/>
          <w:lang w:eastAsia="pl-PL"/>
        </w:rPr>
        <w:t> </w:t>
      </w:r>
      <w:r w:rsidRPr="00737D68">
        <w:rPr>
          <w:rFonts w:ascii="Times New Roman" w:hAnsi="Times New Roman" w:cs="Times New Roman"/>
          <w:sz w:val="20"/>
          <w:szCs w:val="20"/>
          <w:lang w:eastAsia="pl-PL"/>
        </w:rPr>
        <w:t>27.04.2016 r. w sprawie ochrony osób fizycznych w związku z przetwarzaniem danych osobowych i w sprawie swobodnego przepływu takich danych oraz uchylenia dyrektywy 95/46/WE (ogólne rozporządzenie o ochronie danych) (Dz. Urz. UE L 119, s. 1) – dalej RODO − informujemy, że:</w:t>
      </w:r>
    </w:p>
    <w:p w14:paraId="6ED6B63E" w14:textId="77777777" w:rsidR="00B36E24" w:rsidRPr="00737D68" w:rsidRDefault="008505B0" w:rsidP="008505B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Administrator Danych</w:t>
      </w:r>
    </w:p>
    <w:p w14:paraId="09690277" w14:textId="26AD2352" w:rsidR="008505B0" w:rsidRPr="00737D68" w:rsidRDefault="008505B0" w:rsidP="00B36E24">
      <w:pPr>
        <w:pStyle w:val="Akapitzlist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737D68" w:rsidRPr="00737D68">
        <w:rPr>
          <w:rFonts w:ascii="Times New Roman" w:hAnsi="Times New Roman" w:cs="Times New Roman"/>
          <w:sz w:val="20"/>
          <w:szCs w:val="20"/>
          <w:lang w:eastAsia="pl-PL"/>
        </w:rPr>
        <w:t xml:space="preserve">Ośrodek Pomocy Społecznej </w:t>
      </w:r>
      <w:r w:rsidR="00737D6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737D68">
        <w:rPr>
          <w:rFonts w:ascii="Times New Roman" w:hAnsi="Times New Roman" w:cs="Times New Roman"/>
          <w:sz w:val="20"/>
          <w:szCs w:val="20"/>
          <w:lang w:eastAsia="pl-PL"/>
        </w:rPr>
        <w:t xml:space="preserve">z siedzibą w </w:t>
      </w:r>
      <w:r w:rsidR="00737D68" w:rsidRPr="00737D68">
        <w:rPr>
          <w:rFonts w:ascii="Times New Roman" w:hAnsi="Times New Roman" w:cs="Times New Roman"/>
          <w:sz w:val="20"/>
          <w:szCs w:val="20"/>
          <w:lang w:eastAsia="pl-PL"/>
        </w:rPr>
        <w:t xml:space="preserve">Lyskach </w:t>
      </w:r>
      <w:r w:rsidRPr="00737D68">
        <w:rPr>
          <w:rFonts w:ascii="Times New Roman" w:hAnsi="Times New Roman" w:cs="Times New Roman"/>
          <w:sz w:val="20"/>
          <w:szCs w:val="20"/>
          <w:lang w:eastAsia="pl-PL"/>
        </w:rPr>
        <w:t xml:space="preserve"> reprezentowany przez </w:t>
      </w:r>
      <w:r w:rsidR="00B36E24" w:rsidRPr="00737D68">
        <w:rPr>
          <w:rFonts w:ascii="Times New Roman" w:hAnsi="Times New Roman" w:cs="Times New Roman"/>
          <w:sz w:val="20"/>
          <w:szCs w:val="20"/>
          <w:lang w:eastAsia="pl-PL"/>
        </w:rPr>
        <w:t>Kierownika</w:t>
      </w:r>
      <w:r w:rsidR="00737D68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0A58FF85" w14:textId="77777777" w:rsidR="00B36E24" w:rsidRPr="00737D68" w:rsidRDefault="008505B0" w:rsidP="00B36E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Inspektor Ochrony Danych</w:t>
      </w:r>
    </w:p>
    <w:p w14:paraId="07E047E9" w14:textId="31F4AF9C" w:rsidR="008505B0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W sprawach ochrony Pani/Pana danych można kontaktować się z wyznaczonym Inspektorem Ochrony Danych pod adresem mailo</w:t>
      </w:r>
      <w:bookmarkStart w:id="0" w:name="_GoBack"/>
      <w:bookmarkEnd w:id="0"/>
      <w:r w:rsidRPr="00737D68">
        <w:rPr>
          <w:rFonts w:ascii="Times New Roman" w:hAnsi="Times New Roman" w:cs="Times New Roman"/>
          <w:sz w:val="20"/>
          <w:szCs w:val="20"/>
          <w:lang w:eastAsia="pl-PL"/>
        </w:rPr>
        <w:t xml:space="preserve">wym: </w:t>
      </w:r>
      <w:hyperlink r:id="rId6" w:history="1">
        <w:r w:rsidR="00737D68" w:rsidRPr="00B15B2B">
          <w:rPr>
            <w:rStyle w:val="Hipercze"/>
            <w:rFonts w:ascii="Times New Roman" w:hAnsi="Times New Roman" w:cs="Times New Roman"/>
            <w:sz w:val="20"/>
            <w:szCs w:val="20"/>
            <w:lang w:eastAsia="pl-PL"/>
          </w:rPr>
          <w:t>iodo.ops@lyski.pl</w:t>
        </w:r>
      </w:hyperlink>
      <w:r w:rsidR="00737D6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737D68">
        <w:rPr>
          <w:rFonts w:ascii="Times New Roman" w:hAnsi="Times New Roman" w:cs="Times New Roman"/>
          <w:sz w:val="20"/>
          <w:szCs w:val="20"/>
          <w:lang w:eastAsia="pl-PL"/>
        </w:rPr>
        <w:t>lub przesyłając korespondencję na adres Administratora.</w:t>
      </w:r>
    </w:p>
    <w:p w14:paraId="7629B6D5" w14:textId="77777777" w:rsidR="00B36E24" w:rsidRPr="00737D68" w:rsidRDefault="008505B0" w:rsidP="00B36E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Cele i podstawy przetwarzania</w:t>
      </w:r>
    </w:p>
    <w:p w14:paraId="0A337EF7" w14:textId="6D79C37C" w:rsidR="008505B0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Administrator będzie przetwarzał Pani/Pana dane osobowe w celu wypełnienia obowiązków ustawowych ciążących na Administratorze (art. 6 ust. 1 lit c RODO, art. 9 ust.1 lit. b RODO), jakimi są w tym przypadku obowiązki ok</w:t>
      </w:r>
      <w:r w:rsidR="00737D68">
        <w:rPr>
          <w:rFonts w:ascii="Times New Roman" w:hAnsi="Times New Roman" w:cs="Times New Roman"/>
          <w:sz w:val="20"/>
          <w:szCs w:val="20"/>
          <w:lang w:eastAsia="pl-PL"/>
        </w:rPr>
        <w:t>reślone w art. 9</w:t>
      </w:r>
      <w:r w:rsidRPr="00737D68">
        <w:rPr>
          <w:rFonts w:ascii="Times New Roman" w:hAnsi="Times New Roman" w:cs="Times New Roman"/>
          <w:sz w:val="20"/>
          <w:szCs w:val="20"/>
          <w:lang w:eastAsia="pl-PL"/>
        </w:rPr>
        <w:t xml:space="preserve">b, 9c, 9d ustawy z dnia 29 lipca 2005 r. o przeciwdziałaniu przemocy </w:t>
      </w:r>
      <w:r w:rsidR="00737D68">
        <w:rPr>
          <w:rFonts w:ascii="Times New Roman" w:hAnsi="Times New Roman" w:cs="Times New Roman"/>
          <w:sz w:val="20"/>
          <w:szCs w:val="20"/>
          <w:lang w:eastAsia="pl-PL"/>
        </w:rPr>
        <w:t>domowej</w:t>
      </w:r>
      <w:r w:rsidRPr="00737D68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1FE01348" w14:textId="77777777" w:rsidR="00B36E24" w:rsidRPr="00737D68" w:rsidRDefault="008505B0" w:rsidP="008505B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Odbiorcy danych</w:t>
      </w:r>
    </w:p>
    <w:p w14:paraId="3C5A0025" w14:textId="2DEAB2F4" w:rsidR="008505B0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Odbiorcami Pani/Pana danych mogą być podmioty, wobec których Administrator jest obowiązany do udostępnienia na podstawie przepisów prawa.</w:t>
      </w:r>
    </w:p>
    <w:p w14:paraId="534045FD" w14:textId="77777777" w:rsidR="00B36E24" w:rsidRPr="00737D68" w:rsidRDefault="008505B0" w:rsidP="008505B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Okres przechowywania danych</w:t>
      </w:r>
    </w:p>
    <w:p w14:paraId="405E0115" w14:textId="7D557A43" w:rsidR="008505B0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Pani/Pana dane osobowe po zrealizowaniu celu, dla którego zostały zebrane, będą przetwarzane w celach archiwalnych i przechowywane przez okres niezbędny wynikający z przepisów dotyczących archiwizowania dokumentów obowiązujących u Administratora - Rzeczowy Wykaz Akt lub bezpośrednio z ustawy z dnia 14 lipca 1983 r. o narodowym zasobie archiwalnym i archiwach</w:t>
      </w:r>
    </w:p>
    <w:p w14:paraId="5266B996" w14:textId="77777777" w:rsidR="00B36E24" w:rsidRPr="00737D68" w:rsidRDefault="008505B0" w:rsidP="00B36E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Prawa osób, których dane dotyczą</w:t>
      </w:r>
    </w:p>
    <w:p w14:paraId="164D53C6" w14:textId="77777777" w:rsidR="004D3C17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Posiada Pani/Pan prawo do;</w:t>
      </w:r>
    </w:p>
    <w:p w14:paraId="0D3E40F3" w14:textId="62529C91" w:rsidR="004D3C17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1) na podstawie art. 15 RODO prawo dostępu do danych osobowych Pani/Pana</w:t>
      </w:r>
      <w:r w:rsidR="00B36E24" w:rsidRPr="00737D6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737D68">
        <w:rPr>
          <w:rFonts w:ascii="Times New Roman" w:hAnsi="Times New Roman" w:cs="Times New Roman"/>
          <w:sz w:val="20"/>
          <w:szCs w:val="20"/>
          <w:lang w:eastAsia="pl-PL"/>
        </w:rPr>
        <w:t>dotyczących;</w:t>
      </w:r>
    </w:p>
    <w:p w14:paraId="42A5D8AC" w14:textId="21D1EB58" w:rsidR="004D3C17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2) na podstawie art. 16 RODO prawo do sprostowania Pani/Pana danych osobowych</w:t>
      </w:r>
    </w:p>
    <w:p w14:paraId="21AB6D8E" w14:textId="5CD3C127" w:rsidR="004D3C17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3) na podstawie art. 18 RODO prawo żądania od administratora ograniczenia przetwarzania danych osobowych</w:t>
      </w:r>
    </w:p>
    <w:p w14:paraId="217818BA" w14:textId="77777777" w:rsidR="004D3C17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4) na podstawie art. 17 RODO prawo do usunięcia danych osobowych z zastrzeżeniem:</w:t>
      </w:r>
    </w:p>
    <w:p w14:paraId="72178E2B" w14:textId="56449E41" w:rsidR="00B36E24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 xml:space="preserve">a) ust. 3 lit b RODO </w:t>
      </w:r>
      <w:proofErr w:type="spellStart"/>
      <w:r w:rsidRPr="00737D68">
        <w:rPr>
          <w:rFonts w:ascii="Times New Roman" w:hAnsi="Times New Roman" w:cs="Times New Roman"/>
          <w:sz w:val="20"/>
          <w:szCs w:val="20"/>
          <w:lang w:eastAsia="pl-PL"/>
        </w:rPr>
        <w:t>tj</w:t>
      </w:r>
      <w:proofErr w:type="spellEnd"/>
      <w:r w:rsidRPr="00737D68">
        <w:rPr>
          <w:rFonts w:ascii="Times New Roman" w:hAnsi="Times New Roman" w:cs="Times New Roman"/>
          <w:sz w:val="20"/>
          <w:szCs w:val="20"/>
          <w:lang w:eastAsia="pl-PL"/>
        </w:rPr>
        <w:t xml:space="preserve"> konieczności wywiązania się z prawnego obowiązku wymagającego przetwarzania na mocy prawa Unii lub prawa państwa członkowskiego, któremu podlega administrator</w:t>
      </w:r>
    </w:p>
    <w:p w14:paraId="5DC9C5E8" w14:textId="6095E8F9" w:rsidR="00B36E24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b) ust. 3 lit d RODO gdyż dalsze przetwarzanie jest niezbędne do celów archiwalnych w interesie publicznym</w:t>
      </w:r>
    </w:p>
    <w:p w14:paraId="688B14E7" w14:textId="39250F53" w:rsidR="00B36E24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c) ust. 3 lit e RODO gdyż dane osobowe mogą być niezbędne do ustalenia, dochodzenia lub obrony roszczeń</w:t>
      </w:r>
    </w:p>
    <w:p w14:paraId="1B49EA90" w14:textId="41189EA6" w:rsidR="00B36E24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5) prawo do wniesienia skargi do Prezesa Urzędu Ochrony Danych Osobowych, gdy uzna Pani/Pan, że przetwarzanie danych osobowych Pani/Pana dotyczących narusza przepisy RODO;</w:t>
      </w:r>
    </w:p>
    <w:p w14:paraId="7B14C3D3" w14:textId="0BDC3E2D" w:rsidR="00B36E24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Nie przysługuje Pani/Panu:</w:t>
      </w:r>
    </w:p>
    <w:p w14:paraId="5944F3D5" w14:textId="6B06B32D" w:rsidR="00B36E24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1) prawo do przenoszenia danych osobowych, o którym mowa w art. 20 RODO, gdyż przetwarzanie odbywa się na podstawie art. 6 ust. 1 lit c RODO;</w:t>
      </w:r>
    </w:p>
    <w:p w14:paraId="78A13AA8" w14:textId="68C1436F" w:rsidR="008505B0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2) na podstawie art. 21 RODO prawo sprzeciwu, wobec przetwarzania danych osobowych, gdyż podstawą prawną przetwarzania Pani/Pana danych osobowych jest art. 6 ust. 1 lit. c RODO</w:t>
      </w:r>
    </w:p>
    <w:p w14:paraId="6FFA3327" w14:textId="77777777" w:rsidR="00B36E24" w:rsidRPr="00737D68" w:rsidRDefault="008505B0" w:rsidP="00B36E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 wymogu/dobrowolności podania danych</w:t>
      </w:r>
    </w:p>
    <w:p w14:paraId="7FC44C87" w14:textId="7A92E222" w:rsidR="008505B0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Podanie danych osobowych jest wymogiem ustawowym i jest niezbędne dla wypełnienia obowiązku ciążącego na administratorze</w:t>
      </w:r>
    </w:p>
    <w:p w14:paraId="19C122F4" w14:textId="77777777" w:rsidR="00B36E24" w:rsidRPr="00737D68" w:rsidRDefault="008505B0" w:rsidP="00B36E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Zautomatyzowane podejmowanie decyzji</w:t>
      </w:r>
    </w:p>
    <w:p w14:paraId="2BC458FF" w14:textId="68016D0B" w:rsidR="008505B0" w:rsidRPr="00737D68" w:rsidRDefault="008505B0" w:rsidP="00B36E24">
      <w:pPr>
        <w:pStyle w:val="Akapitzli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37D68">
        <w:rPr>
          <w:rFonts w:ascii="Times New Roman" w:hAnsi="Times New Roman" w:cs="Times New Roman"/>
          <w:sz w:val="20"/>
          <w:szCs w:val="20"/>
          <w:lang w:eastAsia="pl-PL"/>
        </w:rPr>
        <w:t>Pani/Pana dane osobowe nie będą wykorzystywane do zautomatyzowanego podejmowania decyzji, w tym profilowania;</w:t>
      </w:r>
    </w:p>
    <w:p w14:paraId="2696E749" w14:textId="77777777" w:rsidR="008505B0" w:rsidRPr="00737D68" w:rsidRDefault="008505B0" w:rsidP="008505B0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5DD26CB9" w14:textId="77777777" w:rsidR="006D3EFD" w:rsidRPr="00737D68" w:rsidRDefault="006D3EFD" w:rsidP="008505B0">
      <w:pPr>
        <w:rPr>
          <w:rFonts w:ascii="Times New Roman" w:hAnsi="Times New Roman" w:cs="Times New Roman"/>
          <w:sz w:val="20"/>
          <w:szCs w:val="20"/>
        </w:rPr>
      </w:pPr>
    </w:p>
    <w:sectPr w:rsidR="006D3EFD" w:rsidRPr="0073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1EB1"/>
    <w:multiLevelType w:val="hybridMultilevel"/>
    <w:tmpl w:val="24BE02D6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38A404F"/>
    <w:multiLevelType w:val="multilevel"/>
    <w:tmpl w:val="B08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9D79CE"/>
    <w:multiLevelType w:val="multilevel"/>
    <w:tmpl w:val="3860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93745"/>
    <w:multiLevelType w:val="hybridMultilevel"/>
    <w:tmpl w:val="0D525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B0"/>
    <w:rsid w:val="004D3C17"/>
    <w:rsid w:val="00691C94"/>
    <w:rsid w:val="006D3EFD"/>
    <w:rsid w:val="00737D68"/>
    <w:rsid w:val="008505B0"/>
    <w:rsid w:val="00B3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1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0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0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0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0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0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0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0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50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05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05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5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05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05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05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0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0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0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0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0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05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05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05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0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05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05B0"/>
    <w:rPr>
      <w:b/>
      <w:bCs/>
      <w:smallCaps/>
      <w:color w:val="0F4761" w:themeColor="accent1" w:themeShade="BF"/>
      <w:spacing w:val="5"/>
    </w:rPr>
  </w:style>
  <w:style w:type="paragraph" w:customStyle="1" w:styleId="print-icon">
    <w:name w:val="print-icon"/>
    <w:basedOn w:val="Normalny"/>
    <w:rsid w:val="0085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505B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5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revious">
    <w:name w:val="previous"/>
    <w:basedOn w:val="Normalny"/>
    <w:rsid w:val="0085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0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0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0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0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0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0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0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50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05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05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5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05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05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05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0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0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0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0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0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05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05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05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0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05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05B0"/>
    <w:rPr>
      <w:b/>
      <w:bCs/>
      <w:smallCaps/>
      <w:color w:val="0F4761" w:themeColor="accent1" w:themeShade="BF"/>
      <w:spacing w:val="5"/>
    </w:rPr>
  </w:style>
  <w:style w:type="paragraph" w:customStyle="1" w:styleId="print-icon">
    <w:name w:val="print-icon"/>
    <w:basedOn w:val="Normalny"/>
    <w:rsid w:val="0085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505B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5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revious">
    <w:name w:val="previous"/>
    <w:basedOn w:val="Normalny"/>
    <w:rsid w:val="0085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.ops@ly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Mistarz</dc:creator>
  <cp:lastModifiedBy>EGoik-OPS</cp:lastModifiedBy>
  <cp:revision>3</cp:revision>
  <dcterms:created xsi:type="dcterms:W3CDTF">2024-05-17T10:19:00Z</dcterms:created>
  <dcterms:modified xsi:type="dcterms:W3CDTF">2024-05-17T10:19:00Z</dcterms:modified>
</cp:coreProperties>
</file>