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A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– </w:t>
      </w:r>
      <w:r w:rsidR="00874395">
        <w:rPr>
          <w:rFonts w:ascii="Times New Roman" w:hAnsi="Times New Roman" w:cs="Times New Roman"/>
          <w:b/>
          <w:bCs/>
          <w:sz w:val="24"/>
          <w:szCs w:val="24"/>
        </w:rPr>
        <w:t>przeciwdziałanie przemocy domowej</w:t>
      </w:r>
    </w:p>
    <w:p w:rsidR="006C45AB" w:rsidRP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Lyskach </w:t>
      </w:r>
      <w:r w:rsidRPr="006C45AB">
        <w:rPr>
          <w:rFonts w:ascii="Times New Roman" w:hAnsi="Times New Roman" w:cs="Times New Roman"/>
          <w:sz w:val="24"/>
          <w:szCs w:val="24"/>
        </w:rPr>
        <w:t xml:space="preserve">reprezentowany przez Kierownika, z siedzibą przy </w:t>
      </w:r>
      <w:r>
        <w:rPr>
          <w:rFonts w:ascii="Times New Roman" w:hAnsi="Times New Roman" w:cs="Times New Roman"/>
          <w:sz w:val="24"/>
          <w:szCs w:val="24"/>
        </w:rPr>
        <w:t>ul. Sikorskiego 2</w:t>
      </w:r>
      <w:r w:rsidRPr="006C45AB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5A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 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6C45A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037E44" w:rsidRPr="00037E44" w:rsidRDefault="006C45AB" w:rsidP="0003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3. </w:t>
      </w:r>
      <w:r w:rsidR="00037E44" w:rsidRPr="00037E44">
        <w:rPr>
          <w:rFonts w:ascii="Times New Roman" w:hAnsi="Times New Roman" w:cs="Times New Roman"/>
          <w:sz w:val="24"/>
          <w:szCs w:val="24"/>
        </w:rPr>
        <w:t xml:space="preserve">Pani/Pana dane osobowe przetwarzane będą w celach prowadzenia spraw z zakresu </w:t>
      </w:r>
      <w:r w:rsidR="00874395">
        <w:rPr>
          <w:rFonts w:ascii="Times New Roman" w:hAnsi="Times New Roman" w:cs="Times New Roman"/>
          <w:sz w:val="24"/>
          <w:szCs w:val="24"/>
        </w:rPr>
        <w:t xml:space="preserve">ustawy                       </w:t>
      </w:r>
      <w:bookmarkStart w:id="0" w:name="_GoBack"/>
      <w:bookmarkEnd w:id="0"/>
      <w:r w:rsidR="00874395">
        <w:rPr>
          <w:rFonts w:ascii="Times New Roman" w:hAnsi="Times New Roman" w:cs="Times New Roman"/>
          <w:sz w:val="24"/>
          <w:szCs w:val="24"/>
        </w:rPr>
        <w:t>o przeciwdziałaniu przemocy domowej</w:t>
      </w:r>
      <w:r w:rsidR="00037E44" w:rsidRPr="00037E44">
        <w:rPr>
          <w:rFonts w:ascii="Times New Roman" w:hAnsi="Times New Roman" w:cs="Times New Roman"/>
          <w:sz w:val="24"/>
          <w:szCs w:val="24"/>
        </w:rPr>
        <w:t>, a ich przetwarzanie jest niezbędne do wypełnienia obowiązków prawnych ciążących na Administratorze, na podstawie Art. 6 ust. 1 lit. c, e RODO</w:t>
      </w:r>
      <w:r w:rsidR="00874395">
        <w:rPr>
          <w:rFonts w:ascii="Times New Roman" w:hAnsi="Times New Roman" w:cs="Times New Roman"/>
          <w:sz w:val="24"/>
          <w:szCs w:val="24"/>
        </w:rPr>
        <w:t>.</w:t>
      </w:r>
      <w:r w:rsidR="00037E44" w:rsidRPr="00037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AB" w:rsidRPr="006C45AB" w:rsidRDefault="0026617D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 xml:space="preserve"> </w:t>
      </w:r>
      <w:r w:rsidR="006C45AB" w:rsidRPr="006C45AB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jest art. 6 ust. 1 lit. c oraz art. 9 ust. 2 lit. b RODO, w związku z ustawą z dnia 7 września 2007 r. o pomocy osobom uprawnionym do alimentów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5. Państwa dane będą przechowywane przez okres związany z realizacją świadczeń a następnie zgodnie z przepisami ustawy z 14 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 i wydanej na jej podstawie instrukcji archiwizacji jednostki.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6. Państwa dane nie będą przetwarzane w sposób zautomatyzowany, w tym nie będą podlegać profilowaniu.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7. W związku z przetwarzaniem Państwa danych osobowych, przysługują Państwu następujące prawa: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:rsidR="00A77E6E" w:rsidRPr="006C45AB" w:rsidRDefault="00A77E6E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E6E" w:rsidRPr="006C45AB" w:rsidSect="008B14D0">
      <w:pgSz w:w="11906" w:h="17338"/>
      <w:pgMar w:top="1843" w:right="904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B"/>
    <w:rsid w:val="00037E44"/>
    <w:rsid w:val="0026617D"/>
    <w:rsid w:val="00531622"/>
    <w:rsid w:val="006C45AB"/>
    <w:rsid w:val="00874395"/>
    <w:rsid w:val="00A46F76"/>
    <w:rsid w:val="00A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2024-12-04T11:23:00Z</dcterms:created>
  <dcterms:modified xsi:type="dcterms:W3CDTF">2024-12-04T11:23:00Z</dcterms:modified>
</cp:coreProperties>
</file>